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5A" w:rsidRPr="000B7A5A" w:rsidRDefault="000B7A5A" w:rsidP="000B7A5A">
      <w:pPr>
        <w:autoSpaceDE w:val="0"/>
        <w:autoSpaceDN w:val="0"/>
        <w:adjustRightInd w:val="0"/>
        <w:jc w:val="right"/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</w:pPr>
      <w:r w:rsidRPr="000B7A5A"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  <w:t>2021年4月24日</w:t>
      </w:r>
    </w:p>
    <w:p w:rsidR="000B7A5A" w:rsidRPr="000B7A5A" w:rsidRDefault="000B7A5A" w:rsidP="000B7A5A">
      <w:pPr>
        <w:autoSpaceDE w:val="0"/>
        <w:autoSpaceDN w:val="0"/>
        <w:adjustRightInd w:val="0"/>
        <w:jc w:val="left"/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</w:pPr>
      <w:r w:rsidRPr="000B7A5A"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  <w:t>お客様各位</w:t>
      </w:r>
    </w:p>
    <w:p w:rsidR="000B7A5A" w:rsidRPr="000B7A5A" w:rsidRDefault="000B7A5A" w:rsidP="000B7A5A">
      <w:pPr>
        <w:autoSpaceDE w:val="0"/>
        <w:autoSpaceDN w:val="0"/>
        <w:adjustRightInd w:val="0"/>
        <w:jc w:val="right"/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</w:pPr>
      <w:r w:rsidRPr="000B7A5A"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  <w:t>レッツ！インドアテニススクール</w:t>
      </w:r>
      <w:r w:rsidRPr="000B7A5A"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  <w:t>堀之内</w:t>
      </w:r>
      <w:r w:rsidRPr="000B7A5A"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  <w:t>店</w:t>
      </w:r>
    </w:p>
    <w:p w:rsidR="000B7A5A" w:rsidRDefault="000B7A5A" w:rsidP="000B7A5A">
      <w:pPr>
        <w:autoSpaceDE w:val="0"/>
        <w:autoSpaceDN w:val="0"/>
        <w:adjustRightInd w:val="0"/>
        <w:ind w:right="210"/>
        <w:jc w:val="right"/>
        <w:rPr>
          <w:rFonts w:ascii="HGPｺﾞｼｯｸM" w:eastAsia="HGPｺﾞｼｯｸM" w:cs="ＭＳ Ｐゴシック"/>
          <w:color w:val="333333"/>
          <w:kern w:val="0"/>
          <w:szCs w:val="21"/>
          <w:lang w:val="ja"/>
        </w:rPr>
      </w:pPr>
    </w:p>
    <w:p w:rsidR="000B7A5A" w:rsidRPr="000B7A5A" w:rsidRDefault="000B7A5A" w:rsidP="000B7A5A">
      <w:pPr>
        <w:autoSpaceDE w:val="0"/>
        <w:autoSpaceDN w:val="0"/>
        <w:adjustRightInd w:val="0"/>
        <w:ind w:right="210"/>
        <w:jc w:val="right"/>
        <w:rPr>
          <w:rFonts w:ascii="HGPｺﾞｼｯｸM" w:eastAsia="HGPｺﾞｼｯｸM" w:cs="ＭＳ Ｐゴシック" w:hint="eastAsia"/>
          <w:color w:val="333333"/>
          <w:kern w:val="0"/>
          <w:szCs w:val="21"/>
          <w:lang w:val="ja"/>
        </w:rPr>
      </w:pPr>
    </w:p>
    <w:p w:rsidR="000B7A5A" w:rsidRPr="000B7A5A" w:rsidRDefault="000B7A5A" w:rsidP="000B7A5A">
      <w:pPr>
        <w:autoSpaceDE w:val="0"/>
        <w:autoSpaceDN w:val="0"/>
        <w:adjustRightInd w:val="0"/>
        <w:jc w:val="center"/>
        <w:rPr>
          <w:rFonts w:ascii="HGPｺﾞｼｯｸM" w:eastAsia="HGPｺﾞｼｯｸM" w:cs="ＭＳ Ｐゴシック" w:hint="eastAsia"/>
          <w:kern w:val="0"/>
          <w:sz w:val="32"/>
          <w:szCs w:val="32"/>
          <w:lang w:val="ja"/>
        </w:rPr>
      </w:pPr>
      <w:hyperlink r:id="rId5" w:history="1">
        <w:r w:rsidRPr="000B7A5A">
          <w:rPr>
            <w:rFonts w:ascii="HGPｺﾞｼｯｸM" w:eastAsia="HGPｺﾞｼｯｸM" w:cs="ＭＳ Ｐゴシック" w:hint="eastAsia"/>
            <w:color w:val="006C34"/>
            <w:kern w:val="0"/>
            <w:sz w:val="32"/>
            <w:szCs w:val="32"/>
            <w:u w:val="single"/>
            <w:lang w:val="ja"/>
          </w:rPr>
          <w:t>【</w:t>
        </w:r>
      </w:hyperlink>
      <w:hyperlink r:id="rId6" w:history="1">
        <w:r w:rsidRPr="000B7A5A">
          <w:rPr>
            <w:rFonts w:ascii="HGPｺﾞｼｯｸM" w:eastAsia="HGPｺﾞｼｯｸM" w:cs="ＭＳ Ｐゴシック" w:hint="eastAsia"/>
            <w:color w:val="006C34"/>
            <w:kern w:val="0"/>
            <w:sz w:val="32"/>
            <w:szCs w:val="32"/>
            <w:u w:val="single"/>
            <w:lang w:val="ja"/>
          </w:rPr>
          <w:t>東京都緊急事態宣言</w:t>
        </w:r>
      </w:hyperlink>
      <w:hyperlink r:id="rId7" w:history="1">
        <w:r w:rsidRPr="000B7A5A">
          <w:rPr>
            <w:rFonts w:ascii="HGPｺﾞｼｯｸM" w:eastAsia="HGPｺﾞｼｯｸM" w:cs="ＭＳ Ｐゴシック" w:hint="eastAsia"/>
            <w:color w:val="333333"/>
            <w:kern w:val="0"/>
            <w:sz w:val="32"/>
            <w:szCs w:val="32"/>
            <w:lang w:val="ja"/>
          </w:rPr>
          <w:t>に</w:t>
        </w:r>
      </w:hyperlink>
      <w:hyperlink r:id="rId8" w:history="1">
        <w:r w:rsidRPr="000B7A5A">
          <w:rPr>
            <w:rFonts w:ascii="HGPｺﾞｼｯｸM" w:eastAsia="HGPｺﾞｼｯｸM" w:cs="ＭＳ Ｐゴシック" w:hint="eastAsia"/>
            <w:color w:val="333333"/>
            <w:kern w:val="0"/>
            <w:sz w:val="32"/>
            <w:szCs w:val="32"/>
            <w:lang w:val="ja"/>
          </w:rPr>
          <w:t>おける</w:t>
        </w:r>
      </w:hyperlink>
      <w:hyperlink r:id="rId9" w:history="1">
        <w:r w:rsidRPr="000B7A5A">
          <w:rPr>
            <w:rFonts w:ascii="HGPｺﾞｼｯｸM" w:eastAsia="HGPｺﾞｼｯｸM" w:cs="ＭＳ Ｐゴシック" w:hint="eastAsia"/>
            <w:color w:val="333333"/>
            <w:kern w:val="0"/>
            <w:sz w:val="32"/>
            <w:szCs w:val="32"/>
            <w:lang w:val="ja"/>
          </w:rPr>
          <w:t>対応について】</w:t>
        </w:r>
      </w:hyperlink>
    </w:p>
    <w:p w:rsidR="000B7A5A" w:rsidRDefault="000B7A5A" w:rsidP="000B7A5A">
      <w:pPr>
        <w:autoSpaceDE w:val="0"/>
        <w:autoSpaceDN w:val="0"/>
        <w:adjustRightInd w:val="0"/>
        <w:jc w:val="center"/>
        <w:rPr>
          <w:rFonts w:ascii="HGPｺﾞｼｯｸM" w:eastAsia="HGPｺﾞｼｯｸM" w:cs="ＭＳ Ｐゴシック"/>
          <w:kern w:val="0"/>
          <w:szCs w:val="21"/>
          <w:lang w:val="ja"/>
        </w:rPr>
      </w:pPr>
    </w:p>
    <w:p w:rsidR="000B7A5A" w:rsidRPr="000B7A5A" w:rsidRDefault="000B7A5A" w:rsidP="000B7A5A">
      <w:pPr>
        <w:autoSpaceDE w:val="0"/>
        <w:autoSpaceDN w:val="0"/>
        <w:adjustRightInd w:val="0"/>
        <w:jc w:val="center"/>
        <w:rPr>
          <w:rFonts w:ascii="HGPｺﾞｼｯｸM" w:eastAsia="HGPｺﾞｼｯｸM" w:cs="ＭＳ Ｐゴシック" w:hint="eastAsia"/>
          <w:kern w:val="0"/>
          <w:szCs w:val="21"/>
          <w:lang w:val="ja"/>
        </w:rPr>
      </w:pPr>
    </w:p>
    <w:p w:rsidR="000B7A5A" w:rsidRDefault="000B7A5A" w:rsidP="000B7A5A">
      <w:pPr>
        <w:autoSpaceDE w:val="0"/>
        <w:autoSpaceDN w:val="0"/>
        <w:adjustRightInd w:val="0"/>
        <w:spacing w:before="100" w:after="100"/>
        <w:ind w:firstLine="220"/>
        <w:jc w:val="left"/>
        <w:rPr>
          <w:rFonts w:ascii="HGPｺﾞｼｯｸM" w:eastAsia="HGPｺﾞｼｯｸM" w:cs="ＭＳ 明朝"/>
          <w:color w:val="333333"/>
          <w:kern w:val="0"/>
          <w:sz w:val="22"/>
          <w:lang w:val="ja"/>
        </w:rPr>
      </w:pPr>
      <w:r w:rsidRPr="000B7A5A">
        <w:rPr>
          <w:rFonts w:ascii="HGPｺﾞｼｯｸM" w:eastAsia="HGPｺﾞｼｯｸM" w:cs="ＭＳ 明朝" w:hint="eastAsia"/>
          <w:color w:val="333333"/>
          <w:kern w:val="0"/>
          <w:sz w:val="22"/>
          <w:lang w:val="ja"/>
        </w:rPr>
        <w:t>平素よりレッツ！インドアテニススクール</w:t>
      </w:r>
      <w:r w:rsidRPr="000B7A5A">
        <w:rPr>
          <w:rFonts w:ascii="HGPｺﾞｼｯｸM" w:eastAsia="HGPｺﾞｼｯｸM" w:cs="ＭＳ 明朝" w:hint="eastAsia"/>
          <w:color w:val="333333"/>
          <w:kern w:val="0"/>
          <w:sz w:val="22"/>
          <w:lang w:val="ja"/>
        </w:rPr>
        <w:t>堀之内</w:t>
      </w:r>
      <w:r w:rsidRPr="000B7A5A">
        <w:rPr>
          <w:rFonts w:ascii="HGPｺﾞｼｯｸM" w:eastAsia="HGPｺﾞｼｯｸM" w:cs="ＭＳ 明朝" w:hint="eastAsia"/>
          <w:color w:val="333333"/>
          <w:kern w:val="0"/>
          <w:sz w:val="22"/>
          <w:lang w:val="ja"/>
        </w:rPr>
        <w:t>をご愛顧いただき、誠にありがとうございます。</w:t>
      </w:r>
    </w:p>
    <w:p w:rsidR="000B7A5A" w:rsidRDefault="000B7A5A" w:rsidP="000B7A5A">
      <w:pPr>
        <w:autoSpaceDE w:val="0"/>
        <w:autoSpaceDN w:val="0"/>
        <w:adjustRightInd w:val="0"/>
        <w:spacing w:before="100" w:after="100"/>
        <w:ind w:firstLine="220"/>
        <w:jc w:val="left"/>
        <w:rPr>
          <w:rFonts w:ascii="HGPｺﾞｼｯｸM" w:eastAsia="HGPｺﾞｼｯｸM" w:hAnsi="Arial" w:cs="ＭＳ 明朝"/>
          <w:color w:val="333333"/>
          <w:kern w:val="0"/>
          <w:sz w:val="22"/>
          <w:lang w:val="ja"/>
        </w:rPr>
      </w:pPr>
      <w:r w:rsidRPr="000B7A5A">
        <w:rPr>
          <w:rFonts w:ascii="HGPｺﾞｼｯｸM" w:eastAsia="HGPｺﾞｼｯｸM" w:hAnsi="Arial" w:cs="Arial" w:hint="eastAsia"/>
          <w:color w:val="333333"/>
          <w:kern w:val="0"/>
          <w:sz w:val="22"/>
          <w:lang w:val="ja"/>
        </w:rPr>
        <w:t>2021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年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 w:val="22"/>
          <w:lang w:val="ja"/>
        </w:rPr>
        <w:t>4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月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 w:val="22"/>
          <w:lang w:val="ja"/>
        </w:rPr>
        <w:t>23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日における「東京都の緊急事態宣</w:t>
      </w:r>
      <w:r w:rsidR="00CE0A67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言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の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発出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」を受けまして、弊スクールも会員の皆さまの感染を最小限に防ぐため、</w:t>
      </w:r>
      <w:r w:rsidRPr="000B7A5A">
        <w:rPr>
          <w:rFonts w:ascii="HGPｺﾞｼｯｸM" w:eastAsia="HGPｺﾞｼｯｸM" w:hAnsi="Arial" w:cs="ＭＳ 明朝" w:hint="eastAsia"/>
          <w:color w:val="FF0000"/>
          <w:kern w:val="0"/>
          <w:sz w:val="22"/>
          <w:u w:val="single"/>
          <w:lang w:val="ja"/>
        </w:rPr>
        <w:t>「通常レッスン」および「イベント」の休講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をさせて頂くことが決定いたしましたのでご案内申し上げます。</w:t>
      </w:r>
    </w:p>
    <w:p w:rsidR="000B7A5A" w:rsidRDefault="000B7A5A" w:rsidP="000B7A5A">
      <w:pPr>
        <w:autoSpaceDE w:val="0"/>
        <w:autoSpaceDN w:val="0"/>
        <w:adjustRightInd w:val="0"/>
        <w:spacing w:before="100" w:after="100"/>
        <w:ind w:firstLine="220"/>
        <w:jc w:val="left"/>
        <w:rPr>
          <w:rFonts w:ascii="HGPｺﾞｼｯｸM" w:eastAsia="HGPｺﾞｼｯｸM" w:hAnsi="Arial" w:cs="ＭＳ 明朝"/>
          <w:color w:val="333333"/>
          <w:kern w:val="0"/>
          <w:sz w:val="22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>皆さまには、大変ご迷惑ならびにご不便をお掛け致しますこと、心よりお詫び申し上げます。何卒ご理解賜り、引き続き当スクールをご愛願いただきますようお願い申し上げます。</w:t>
      </w:r>
    </w:p>
    <w:p w:rsidR="000B7A5A" w:rsidRDefault="000B7A5A" w:rsidP="000B7A5A">
      <w:pPr>
        <w:autoSpaceDE w:val="0"/>
        <w:autoSpaceDN w:val="0"/>
        <w:adjustRightInd w:val="0"/>
        <w:spacing w:before="100" w:after="100"/>
        <w:ind w:firstLine="220"/>
        <w:jc w:val="left"/>
        <w:rPr>
          <w:rFonts w:ascii="HGPｺﾞｼｯｸM" w:eastAsia="HGPｺﾞｼｯｸM" w:hAnsi="Arial" w:cs="ＭＳ 明朝"/>
          <w:color w:val="333333"/>
          <w:kern w:val="0"/>
          <w:sz w:val="22"/>
          <w:lang w:val="ja"/>
        </w:rPr>
      </w:pP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220"/>
        <w:jc w:val="left"/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</w:pPr>
    </w:p>
    <w:p w:rsidR="000B7A5A" w:rsidRPr="000B7A5A" w:rsidRDefault="000B7A5A" w:rsidP="000B7A5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Chars="0"/>
        <w:jc w:val="left"/>
        <w:rPr>
          <w:rFonts w:ascii="HGPｺﾞｼｯｸM" w:eastAsia="HGPｺﾞｼｯｸM" w:hAnsi="Arial" w:cs="Arial"/>
          <w:color w:val="333333"/>
          <w:kern w:val="0"/>
          <w:sz w:val="32"/>
          <w:szCs w:val="32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32"/>
          <w:szCs w:val="32"/>
          <w:lang w:val="ja"/>
        </w:rPr>
        <w:t xml:space="preserve">休講期間　　　　　　　　　　　　　　　　　　　　　　　　　　　　　　　　　　　　</w:t>
      </w:r>
      <w:r w:rsidRPr="000B7A5A">
        <w:rPr>
          <w:rFonts w:ascii="HGPｺﾞｼｯｸM" w:eastAsia="HGPｺﾞｼｯｸM" w:hAnsi="Arial" w:cs="Arial" w:hint="eastAsia"/>
          <w:b/>
          <w:bCs/>
          <w:color w:val="FF0000"/>
          <w:kern w:val="0"/>
          <w:sz w:val="32"/>
          <w:szCs w:val="32"/>
          <w:lang w:val="ja"/>
        </w:rPr>
        <w:t>2021</w:t>
      </w:r>
      <w:r w:rsidRPr="000B7A5A">
        <w:rPr>
          <w:rFonts w:ascii="HGPｺﾞｼｯｸM" w:eastAsia="HGPｺﾞｼｯｸM" w:hAnsi="Arial" w:cs="ＭＳ 明朝" w:hint="eastAsia"/>
          <w:b/>
          <w:bCs/>
          <w:color w:val="FF0000"/>
          <w:kern w:val="0"/>
          <w:sz w:val="32"/>
          <w:szCs w:val="32"/>
          <w:lang w:val="ja"/>
        </w:rPr>
        <w:t>年</w:t>
      </w:r>
      <w:r w:rsidRPr="000B7A5A">
        <w:rPr>
          <w:rFonts w:ascii="HGPｺﾞｼｯｸM" w:eastAsia="HGPｺﾞｼｯｸM" w:hAnsi="Arial" w:cs="Arial" w:hint="eastAsia"/>
          <w:b/>
          <w:bCs/>
          <w:color w:val="FF0000"/>
          <w:kern w:val="0"/>
          <w:sz w:val="32"/>
          <w:szCs w:val="32"/>
          <w:lang w:val="ja"/>
        </w:rPr>
        <w:t>4</w:t>
      </w:r>
      <w:r w:rsidRPr="000B7A5A">
        <w:rPr>
          <w:rFonts w:ascii="HGPｺﾞｼｯｸM" w:eastAsia="HGPｺﾞｼｯｸM" w:hAnsi="Arial" w:cs="ＭＳ 明朝" w:hint="eastAsia"/>
          <w:b/>
          <w:bCs/>
          <w:color w:val="FF0000"/>
          <w:kern w:val="0"/>
          <w:sz w:val="32"/>
          <w:szCs w:val="32"/>
          <w:lang w:val="ja"/>
        </w:rPr>
        <w:t>月</w:t>
      </w:r>
      <w:r w:rsidRPr="000B7A5A">
        <w:rPr>
          <w:rFonts w:ascii="HGPｺﾞｼｯｸM" w:eastAsia="HGPｺﾞｼｯｸM" w:hAnsi="Arial" w:cs="Arial" w:hint="eastAsia"/>
          <w:b/>
          <w:bCs/>
          <w:color w:val="FF0000"/>
          <w:kern w:val="0"/>
          <w:sz w:val="32"/>
          <w:szCs w:val="32"/>
          <w:lang w:val="ja"/>
        </w:rPr>
        <w:t>26</w:t>
      </w:r>
      <w:r w:rsidRPr="000B7A5A">
        <w:rPr>
          <w:rFonts w:ascii="HGPｺﾞｼｯｸM" w:eastAsia="HGPｺﾞｼｯｸM" w:hAnsi="Arial" w:cs="ＭＳ 明朝" w:hint="eastAsia"/>
          <w:b/>
          <w:bCs/>
          <w:color w:val="FF0000"/>
          <w:kern w:val="0"/>
          <w:sz w:val="32"/>
          <w:szCs w:val="32"/>
          <w:lang w:val="ja"/>
        </w:rPr>
        <w:t>日（月）～</w:t>
      </w:r>
      <w:r w:rsidRPr="000B7A5A">
        <w:rPr>
          <w:rFonts w:ascii="HGPｺﾞｼｯｸM" w:eastAsia="HGPｺﾞｼｯｸM" w:hAnsi="Arial" w:cs="Arial" w:hint="eastAsia"/>
          <w:b/>
          <w:bCs/>
          <w:color w:val="FF0000"/>
          <w:kern w:val="0"/>
          <w:sz w:val="32"/>
          <w:szCs w:val="32"/>
          <w:lang w:val="ja"/>
        </w:rPr>
        <w:t>5</w:t>
      </w:r>
      <w:r w:rsidRPr="000B7A5A">
        <w:rPr>
          <w:rFonts w:ascii="HGPｺﾞｼｯｸM" w:eastAsia="HGPｺﾞｼｯｸM" w:hAnsi="Arial" w:cs="ＭＳ 明朝" w:hint="eastAsia"/>
          <w:b/>
          <w:bCs/>
          <w:color w:val="FF0000"/>
          <w:kern w:val="0"/>
          <w:sz w:val="32"/>
          <w:szCs w:val="32"/>
          <w:lang w:val="ja"/>
        </w:rPr>
        <w:t>月</w:t>
      </w:r>
      <w:r w:rsidRPr="000B7A5A">
        <w:rPr>
          <w:rFonts w:ascii="HGPｺﾞｼｯｸM" w:eastAsia="HGPｺﾞｼｯｸM" w:hAnsi="Arial" w:cs="Arial" w:hint="eastAsia"/>
          <w:b/>
          <w:bCs/>
          <w:color w:val="FF0000"/>
          <w:kern w:val="0"/>
          <w:sz w:val="32"/>
          <w:szCs w:val="32"/>
          <w:lang w:val="ja"/>
        </w:rPr>
        <w:t>11</w:t>
      </w:r>
      <w:r w:rsidRPr="000B7A5A">
        <w:rPr>
          <w:rFonts w:ascii="HGPｺﾞｼｯｸM" w:eastAsia="HGPｺﾞｼｯｸM" w:hAnsi="Arial" w:cs="ＭＳ 明朝" w:hint="eastAsia"/>
          <w:b/>
          <w:bCs/>
          <w:color w:val="FF0000"/>
          <w:kern w:val="0"/>
          <w:sz w:val="32"/>
          <w:szCs w:val="32"/>
          <w:lang w:val="ja"/>
        </w:rPr>
        <w:t>日（火）まで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jc w:val="left"/>
        <w:rPr>
          <w:rFonts w:ascii="HGPｺﾞｼｯｸM" w:eastAsia="HGPｺﾞｼｯｸM" w:hAnsi="Arial" w:cs="Arial" w:hint="eastAsia"/>
          <w:color w:val="333333"/>
          <w:kern w:val="0"/>
          <w:sz w:val="32"/>
          <w:szCs w:val="32"/>
          <w:lang w:val="ja"/>
        </w:rPr>
      </w:pPr>
      <w:bookmarkStart w:id="0" w:name="_GoBack"/>
      <w:bookmarkEnd w:id="0"/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280"/>
        <w:jc w:val="left"/>
        <w:rPr>
          <w:rFonts w:ascii="HGPｺﾞｼｯｸM" w:eastAsia="HGPｺﾞｼｯｸM" w:hAnsi="Arial" w:cs="Arial" w:hint="eastAsia"/>
          <w:color w:val="333333"/>
          <w:kern w:val="0"/>
          <w:sz w:val="18"/>
          <w:szCs w:val="18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8"/>
          <w:szCs w:val="28"/>
          <w:lang w:val="ja"/>
        </w:rPr>
        <w:t>【休講期間のレッスン分（お振替）について】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2"/>
          <w:lang w:val="ja"/>
        </w:rPr>
        <w:t xml:space="preserve">　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21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休講延長期間のレッスン分は、営業再開後、お振替をして頂くこととなります。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left="210"/>
        <w:jc w:val="left"/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（スクールスケジュールの変更を行いましたので、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  <w:t>4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月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  <w:t>27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日～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  <w:t>5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月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  <w:t>2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日分、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  <w:t>5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月</w:t>
      </w:r>
      <w:r w:rsidRPr="000B7A5A">
        <w:rPr>
          <w:rFonts w:ascii="HGPｺﾞｼｯｸM" w:eastAsia="HGPｺﾞｼｯｸM" w:hAnsi="Arial" w:cs="Arial" w:hint="eastAsia"/>
          <w:color w:val="333333"/>
          <w:kern w:val="0"/>
          <w:szCs w:val="21"/>
          <w:lang w:val="ja"/>
        </w:rPr>
        <w:t>11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日分のみ特別振替にて対応させていただきます。）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42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  <w:r w:rsidRPr="000B7A5A">
        <w:rPr>
          <w:rFonts w:ascii="HGPｺﾞｼｯｸM" w:eastAsia="HGPｺﾞｼｯｸM" w:hAnsi="Arial" w:cs="ＭＳ ゴシック" w:hint="eastAsia"/>
          <w:color w:val="333333"/>
          <w:kern w:val="0"/>
          <w:szCs w:val="21"/>
          <w:lang w:val="ja"/>
        </w:rPr>
        <w:t>※今期の</w:t>
      </w:r>
      <w:r w:rsidRPr="000B7A5A">
        <w:rPr>
          <w:rFonts w:ascii="HGPｺﾞｼｯｸM" w:eastAsia="HGPｺﾞｼｯｸM" w:hAnsi="Arial" w:cs="ＭＳ ゴシック" w:hint="eastAsia"/>
          <w:color w:val="0000FF"/>
          <w:kern w:val="0"/>
          <w:szCs w:val="21"/>
          <w:u w:val="single"/>
          <w:lang w:val="ja"/>
        </w:rPr>
        <w:t>振替の有効期限は、</w:t>
      </w:r>
      <w:r w:rsidRPr="000B7A5A">
        <w:rPr>
          <w:rFonts w:ascii="HGPｺﾞｼｯｸM" w:eastAsia="HGPｺﾞｼｯｸM" w:hAnsi="Arial" w:cs="Arial" w:hint="eastAsia"/>
          <w:color w:val="0000FF"/>
          <w:kern w:val="0"/>
          <w:szCs w:val="21"/>
          <w:u w:val="single"/>
          <w:lang w:val="ja"/>
        </w:rPr>
        <w:t>2021</w:t>
      </w:r>
      <w:r w:rsidRPr="000B7A5A">
        <w:rPr>
          <w:rFonts w:ascii="HGPｺﾞｼｯｸM" w:eastAsia="HGPｺﾞｼｯｸM" w:hAnsi="Arial" w:cs="ＭＳ ゴシック" w:hint="eastAsia"/>
          <w:color w:val="0000FF"/>
          <w:kern w:val="0"/>
          <w:szCs w:val="21"/>
          <w:u w:val="single"/>
          <w:lang w:val="ja"/>
        </w:rPr>
        <w:t>年</w:t>
      </w:r>
      <w:r w:rsidRPr="000B7A5A">
        <w:rPr>
          <w:rFonts w:ascii="HGPｺﾞｼｯｸM" w:eastAsia="HGPｺﾞｼｯｸM" w:hAnsi="Arial" w:cs="Arial" w:hint="eastAsia"/>
          <w:color w:val="0000FF"/>
          <w:kern w:val="0"/>
          <w:szCs w:val="21"/>
          <w:u w:val="single"/>
          <w:lang w:val="ja"/>
        </w:rPr>
        <w:t>12</w:t>
      </w:r>
      <w:r w:rsidRPr="000B7A5A">
        <w:rPr>
          <w:rFonts w:ascii="HGPｺﾞｼｯｸM" w:eastAsia="HGPｺﾞｼｯｸM" w:hAnsi="Arial" w:cs="ＭＳ ゴシック" w:hint="eastAsia"/>
          <w:color w:val="0000FF"/>
          <w:kern w:val="0"/>
          <w:szCs w:val="21"/>
          <w:u w:val="single"/>
          <w:lang w:val="ja"/>
        </w:rPr>
        <w:t>月期末まで</w:t>
      </w:r>
      <w:r w:rsidRPr="000B7A5A">
        <w:rPr>
          <w:rFonts w:ascii="HGPｺﾞｼｯｸM" w:eastAsia="HGPｺﾞｼｯｸM" w:hAnsi="Arial" w:cs="ＭＳ ゴシック" w:hint="eastAsia"/>
          <w:kern w:val="0"/>
          <w:szCs w:val="21"/>
          <w:lang w:val="ja"/>
        </w:rPr>
        <w:t>と</w:t>
      </w:r>
      <w:r w:rsidRPr="000B7A5A">
        <w:rPr>
          <w:rFonts w:ascii="HGPｺﾞｼｯｸM" w:eastAsia="HGPｺﾞｼｯｸM" w:hAnsi="Arial" w:cs="ＭＳ ゴシック" w:hint="eastAsia"/>
          <w:color w:val="333333"/>
          <w:kern w:val="0"/>
          <w:szCs w:val="21"/>
          <w:lang w:val="ja"/>
        </w:rPr>
        <w:t>させていただきます。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42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  <w:r w:rsidRPr="000B7A5A">
        <w:rPr>
          <w:rFonts w:ascii="HGPｺﾞｼｯｸM" w:eastAsia="HGPｺﾞｼｯｸM" w:hAnsi="Arial" w:cs="ＭＳ ゴシック" w:hint="eastAsia"/>
          <w:color w:val="333333"/>
          <w:kern w:val="0"/>
          <w:szCs w:val="21"/>
          <w:lang w:val="ja"/>
        </w:rPr>
        <w:t>※欠席回数・振替持ち越しの回数は、</w:t>
      </w:r>
      <w:r w:rsidRPr="000B7A5A">
        <w:rPr>
          <w:rFonts w:ascii="HGPｺﾞｼｯｸM" w:eastAsia="HGPｺﾞｼｯｸM" w:hAnsi="Arial" w:cs="Arial" w:hint="eastAsia"/>
          <w:color w:val="0000FF"/>
          <w:kern w:val="0"/>
          <w:szCs w:val="21"/>
          <w:u w:val="single"/>
          <w:lang w:val="ja"/>
        </w:rPr>
        <w:t>2021</w:t>
      </w:r>
      <w:r w:rsidRPr="000B7A5A">
        <w:rPr>
          <w:rFonts w:ascii="HGPｺﾞｼｯｸM" w:eastAsia="HGPｺﾞｼｯｸM" w:hAnsi="Arial" w:cs="ＭＳ ゴシック" w:hint="eastAsia"/>
          <w:color w:val="0000FF"/>
          <w:kern w:val="0"/>
          <w:szCs w:val="21"/>
          <w:u w:val="single"/>
          <w:lang w:val="ja"/>
        </w:rPr>
        <w:t>年</w:t>
      </w:r>
      <w:r w:rsidRPr="000B7A5A">
        <w:rPr>
          <w:rFonts w:ascii="HGPｺﾞｼｯｸM" w:eastAsia="HGPｺﾞｼｯｸM" w:hAnsi="Arial" w:cs="Arial" w:hint="eastAsia"/>
          <w:color w:val="0000FF"/>
          <w:kern w:val="0"/>
          <w:szCs w:val="21"/>
          <w:u w:val="single"/>
          <w:lang w:val="ja"/>
        </w:rPr>
        <w:t>12</w:t>
      </w:r>
      <w:r w:rsidRPr="000B7A5A">
        <w:rPr>
          <w:rFonts w:ascii="HGPｺﾞｼｯｸM" w:eastAsia="HGPｺﾞｼｯｸM" w:hAnsi="Arial" w:cs="ＭＳ ゴシック" w:hint="eastAsia"/>
          <w:color w:val="0000FF"/>
          <w:kern w:val="0"/>
          <w:szCs w:val="21"/>
          <w:u w:val="single"/>
          <w:lang w:val="ja"/>
        </w:rPr>
        <w:t>月期末まで無制限</w:t>
      </w:r>
      <w:r w:rsidRPr="000B7A5A">
        <w:rPr>
          <w:rFonts w:ascii="HGPｺﾞｼｯｸM" w:eastAsia="HGPｺﾞｼｯｸM" w:hAnsi="Arial" w:cs="ＭＳ ゴシック" w:hint="eastAsia"/>
          <w:color w:val="333333"/>
          <w:kern w:val="0"/>
          <w:szCs w:val="21"/>
          <w:lang w:val="ja"/>
        </w:rPr>
        <w:t>でご利用いただけます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42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  <w:r w:rsidRPr="000B7A5A">
        <w:rPr>
          <w:rFonts w:ascii="HGPｺﾞｼｯｸM" w:eastAsia="HGPｺﾞｼｯｸM" w:hAnsi="Arial" w:cs="ＭＳ ゴシック" w:hint="eastAsia"/>
          <w:color w:val="333333"/>
          <w:kern w:val="0"/>
          <w:szCs w:val="21"/>
          <w:lang w:val="ja"/>
        </w:rPr>
        <w:t>※お振替のご利用は、その時点でのご在籍の方のみとなります。</w:t>
      </w:r>
    </w:p>
    <w:p w:rsidR="000B7A5A" w:rsidRDefault="000B7A5A" w:rsidP="000B7A5A">
      <w:pPr>
        <w:autoSpaceDE w:val="0"/>
        <w:autoSpaceDN w:val="0"/>
        <w:adjustRightInd w:val="0"/>
        <w:spacing w:before="100" w:after="100"/>
        <w:ind w:firstLine="420"/>
        <w:jc w:val="left"/>
        <w:rPr>
          <w:rFonts w:ascii="HGPｺﾞｼｯｸM" w:eastAsia="HGPｺﾞｼｯｸM" w:hAnsi="Arial" w:cs="ＭＳ ゴシック"/>
          <w:color w:val="333333"/>
          <w:kern w:val="0"/>
          <w:szCs w:val="21"/>
          <w:lang w:val="ja"/>
        </w:rPr>
      </w:pPr>
      <w:r w:rsidRPr="000B7A5A">
        <w:rPr>
          <w:rFonts w:ascii="HGPｺﾞｼｯｸM" w:eastAsia="HGPｺﾞｼｯｸM" w:hAnsi="Arial" w:cs="ＭＳ ゴシック" w:hint="eastAsia"/>
          <w:color w:val="333333"/>
          <w:kern w:val="0"/>
          <w:szCs w:val="21"/>
          <w:lang w:val="ja"/>
        </w:rPr>
        <w:t>※休会期間中、および退会された方はご利用いただけませんのでご了承ください。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42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firstLine="28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 w:val="28"/>
          <w:szCs w:val="28"/>
          <w:lang w:val="ja"/>
        </w:rPr>
        <w:t>【その他】</w:t>
      </w:r>
    </w:p>
    <w:p w:rsidR="000B7A5A" w:rsidRPr="000B7A5A" w:rsidRDefault="000B7A5A" w:rsidP="000B7A5A">
      <w:pPr>
        <w:autoSpaceDE w:val="0"/>
        <w:autoSpaceDN w:val="0"/>
        <w:adjustRightInd w:val="0"/>
        <w:spacing w:before="100" w:after="100"/>
        <w:ind w:left="420"/>
        <w:jc w:val="left"/>
        <w:rPr>
          <w:rFonts w:ascii="HGPｺﾞｼｯｸM" w:eastAsia="HGPｺﾞｼｯｸM" w:hAnsi="Arial" w:cs="Arial" w:hint="eastAsia"/>
          <w:color w:val="333333"/>
          <w:kern w:val="0"/>
          <w:sz w:val="16"/>
          <w:szCs w:val="16"/>
          <w:lang w:val="ja"/>
        </w:rPr>
      </w:pP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今後の対応におきましては、弊社ホームページ・会員ページで更新を行って参りますので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お手数をおかけしますが、</w:t>
      </w:r>
      <w:r w:rsidRPr="000B7A5A">
        <w:rPr>
          <w:rFonts w:ascii="HGPｺﾞｼｯｸM" w:eastAsia="HGPｺﾞｼｯｸM" w:hAnsi="Arial" w:cs="ＭＳ 明朝" w:hint="eastAsia"/>
          <w:color w:val="333333"/>
          <w:kern w:val="0"/>
          <w:szCs w:val="21"/>
          <w:lang w:val="ja"/>
        </w:rPr>
        <w:t>随時確認をお願い致します。</w:t>
      </w:r>
    </w:p>
    <w:p w:rsidR="006C7185" w:rsidRPr="000B7A5A" w:rsidRDefault="006C7185">
      <w:pPr>
        <w:rPr>
          <w:rFonts w:ascii="HGPｺﾞｼｯｸM" w:eastAsia="HGPｺﾞｼｯｸM" w:hint="eastAsia"/>
          <w:lang w:eastAsia="ja"/>
        </w:rPr>
      </w:pPr>
    </w:p>
    <w:sectPr w:rsidR="006C7185" w:rsidRPr="000B7A5A" w:rsidSect="0015799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1FD4"/>
    <w:multiLevelType w:val="hybridMultilevel"/>
    <w:tmpl w:val="0284C38A"/>
    <w:lvl w:ilvl="0" w:tplc="E1AC2DB6">
      <w:numFmt w:val="bullet"/>
      <w:lvlText w:val="■"/>
      <w:lvlJc w:val="left"/>
      <w:pPr>
        <w:ind w:left="516" w:hanging="516"/>
      </w:pPr>
      <w:rPr>
        <w:rFonts w:ascii="ＭＳ 明朝" w:eastAsia="ＭＳ 明朝" w:hAnsi="ＭＳ 明朝" w:cs="ＭＳ 明朝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84A47"/>
    <w:multiLevelType w:val="hybridMultilevel"/>
    <w:tmpl w:val="6F521D66"/>
    <w:lvl w:ilvl="0" w:tplc="A8322C3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5A"/>
    <w:rsid w:val="000B7A5A"/>
    <w:rsid w:val="006C7185"/>
    <w:rsid w:val="00B12A94"/>
    <w:rsid w:val="00C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45A63"/>
  <w15:chartTrackingRefBased/>
  <w15:docId w15:val="{27B541C8-CF7B-4AEF-97CB-00A7B98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s-indoor.jp/news/20200227-1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ts-indoor.jp/news/20200227-1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ts-indoor.jp/news/20200227-1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ts-indoor.jp/news/20200227-15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ts-indoor.jp/news/20200227-15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遠田悠紀</dc:creator>
  <cp:keywords/>
  <dc:description/>
  <cp:lastModifiedBy>遠田悠紀</cp:lastModifiedBy>
  <cp:revision>2</cp:revision>
  <cp:lastPrinted>2021-04-24T09:52:00Z</cp:lastPrinted>
  <dcterms:created xsi:type="dcterms:W3CDTF">2021-04-24T09:44:00Z</dcterms:created>
  <dcterms:modified xsi:type="dcterms:W3CDTF">2021-04-24T09:56:00Z</dcterms:modified>
</cp:coreProperties>
</file>